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0" w:rsidRDefault="007E0EE9">
      <w:pPr>
        <w:rPr>
          <w:lang w:val="en-US"/>
        </w:rPr>
      </w:pPr>
      <w:proofErr w:type="spellStart"/>
      <w:r w:rsidRPr="007E0EE9">
        <w:rPr>
          <w:lang w:val="en-US"/>
        </w:rPr>
        <w:t>Metallothionein</w:t>
      </w:r>
      <w:proofErr w:type="spellEnd"/>
      <w:r w:rsidRPr="007E0EE9">
        <w:rPr>
          <w:lang w:val="en-US"/>
        </w:rPr>
        <w:t xml:space="preserve"> </w:t>
      </w:r>
      <w:r>
        <w:rPr>
          <w:lang w:val="en-US"/>
        </w:rPr>
        <w:t>gene</w:t>
      </w:r>
      <w:r w:rsidR="00BF324C">
        <w:rPr>
          <w:lang w:val="en-US"/>
        </w:rPr>
        <w:t>s</w:t>
      </w:r>
      <w:r>
        <w:rPr>
          <w:lang w:val="en-US"/>
        </w:rPr>
        <w:t xml:space="preserve"> </w:t>
      </w:r>
      <w:r w:rsidR="00405A81">
        <w:rPr>
          <w:lang w:val="en-US"/>
        </w:rPr>
        <w:t>in</w:t>
      </w:r>
      <w:r>
        <w:rPr>
          <w:lang w:val="en-US"/>
        </w:rPr>
        <w:t xml:space="preserve"> </w:t>
      </w:r>
      <w:r w:rsidRPr="007E0EE9">
        <w:rPr>
          <w:lang w:val="en-US"/>
        </w:rPr>
        <w:t>sea urchin embryo</w:t>
      </w:r>
      <w:r w:rsidR="00BF324C">
        <w:rPr>
          <w:lang w:val="en-US"/>
        </w:rPr>
        <w:t>s</w:t>
      </w:r>
      <w:r w:rsidR="00405A81">
        <w:rPr>
          <w:lang w:val="en-US"/>
        </w:rPr>
        <w:t xml:space="preserve"> and</w:t>
      </w:r>
      <w:r w:rsidR="008B5DCE">
        <w:rPr>
          <w:lang w:val="en-US"/>
        </w:rPr>
        <w:t xml:space="preserve"> </w:t>
      </w:r>
      <w:r w:rsidR="00BF324C">
        <w:rPr>
          <w:lang w:val="en-US"/>
        </w:rPr>
        <w:t>their induction by</w:t>
      </w:r>
      <w:r w:rsidR="00BF324C" w:rsidRPr="00BF324C">
        <w:rPr>
          <w:lang w:val="en-US"/>
        </w:rPr>
        <w:t xml:space="preserve"> </w:t>
      </w:r>
      <w:r w:rsidR="00BF324C">
        <w:rPr>
          <w:lang w:val="en-US"/>
        </w:rPr>
        <w:t>cadmium</w:t>
      </w:r>
    </w:p>
    <w:p w:rsidR="007E0EE9" w:rsidRDefault="007E0EE9">
      <w:pPr>
        <w:rPr>
          <w:lang w:val="en-US"/>
        </w:rPr>
      </w:pPr>
    </w:p>
    <w:p w:rsidR="007E0EE9" w:rsidRDefault="008B5DCE">
      <w:proofErr w:type="spellStart"/>
      <w:r w:rsidRPr="008B5DCE">
        <w:t>M.A.</w:t>
      </w:r>
      <w:proofErr w:type="spellEnd"/>
      <w:r w:rsidRPr="008B5DCE">
        <w:t xml:space="preserve"> Ragusa, S. Costa, M.C. </w:t>
      </w:r>
      <w:proofErr w:type="spellStart"/>
      <w:r w:rsidRPr="008B5DCE">
        <w:t>Roccheri</w:t>
      </w:r>
      <w:proofErr w:type="spellEnd"/>
      <w:r w:rsidRPr="008B5DCE">
        <w:t xml:space="preserve">, F. </w:t>
      </w:r>
      <w:proofErr w:type="spellStart"/>
      <w:r w:rsidRPr="008B5DCE">
        <w:t>Gianguzza</w:t>
      </w:r>
      <w:proofErr w:type="spellEnd"/>
    </w:p>
    <w:p w:rsidR="00405A81" w:rsidRDefault="00405A81"/>
    <w:p w:rsidR="00405A81" w:rsidRDefault="00405A81">
      <w:r>
        <w:t>Dipartimento di Scienze e Tecnologie Molecolari e Biomolecolari, viale delle Scienze, Ed. 16, 90128, Palermo</w:t>
      </w:r>
    </w:p>
    <w:p w:rsidR="008B5DCE" w:rsidRPr="008B5DCE" w:rsidRDefault="008B5DCE"/>
    <w:p w:rsidR="00880A4E" w:rsidRDefault="00C06207">
      <w:pPr>
        <w:rPr>
          <w:lang w:val="en-US"/>
        </w:rPr>
      </w:pPr>
      <w:proofErr w:type="spellStart"/>
      <w:r w:rsidRPr="00C06207">
        <w:rPr>
          <w:lang w:val="en-US"/>
        </w:rPr>
        <w:t>Metallothioneins</w:t>
      </w:r>
      <w:proofErr w:type="spellEnd"/>
      <w:r w:rsidRPr="00C06207">
        <w:rPr>
          <w:lang w:val="en-US"/>
        </w:rPr>
        <w:t xml:space="preserve"> (MTs) are proteins that play a major role in metal homeostasis and as a reservoir. The MT gene/</w:t>
      </w:r>
      <w:r w:rsidRPr="00C06207">
        <w:rPr>
          <w:rStyle w:val="highlight"/>
          <w:lang w:val="en-US"/>
        </w:rPr>
        <w:t>protein</w:t>
      </w:r>
      <w:r w:rsidRPr="00C06207">
        <w:rPr>
          <w:lang w:val="en-US"/>
        </w:rPr>
        <w:t xml:space="preserve"> systems of </w:t>
      </w:r>
      <w:r>
        <w:rPr>
          <w:lang w:val="en-US"/>
        </w:rPr>
        <w:t>sea urchins</w:t>
      </w:r>
      <w:r w:rsidRPr="00C06207">
        <w:rPr>
          <w:lang w:val="en-US"/>
        </w:rPr>
        <w:t xml:space="preserve"> are an invaluable model for the study of </w:t>
      </w:r>
      <w:r w:rsidR="00357D15">
        <w:rPr>
          <w:lang w:val="en-US"/>
        </w:rPr>
        <w:t xml:space="preserve">gene expression regulation </w:t>
      </w:r>
      <w:r w:rsidRPr="00C06207">
        <w:rPr>
          <w:lang w:val="en-US"/>
        </w:rPr>
        <w:t xml:space="preserve">and MT </w:t>
      </w:r>
      <w:proofErr w:type="spellStart"/>
      <w:r w:rsidRPr="00C06207">
        <w:rPr>
          <w:lang w:val="en-US"/>
        </w:rPr>
        <w:t>isoform</w:t>
      </w:r>
      <w:proofErr w:type="spellEnd"/>
      <w:r w:rsidRPr="00C06207">
        <w:rPr>
          <w:lang w:val="en-US"/>
        </w:rPr>
        <w:t xml:space="preserve">-specific functionality of these proteins. </w:t>
      </w:r>
      <w:r w:rsidR="00357D15">
        <w:rPr>
          <w:lang w:val="en-US"/>
        </w:rPr>
        <w:t>We</w:t>
      </w:r>
      <w:r w:rsidRPr="00C06207">
        <w:rPr>
          <w:lang w:val="en-US"/>
        </w:rPr>
        <w:t xml:space="preserve"> </w:t>
      </w:r>
      <w:r w:rsidR="000B0B9B">
        <w:rPr>
          <w:lang w:val="en-US"/>
        </w:rPr>
        <w:t>isolated</w:t>
      </w:r>
      <w:r w:rsidRPr="00C06207">
        <w:rPr>
          <w:lang w:val="en-US"/>
        </w:rPr>
        <w:t xml:space="preserve"> </w:t>
      </w:r>
      <w:r w:rsidR="00357D15" w:rsidRPr="00357D15">
        <w:rPr>
          <w:lang w:val="en-US"/>
        </w:rPr>
        <w:t>five</w:t>
      </w:r>
      <w:r w:rsidRPr="00C06207">
        <w:rPr>
          <w:lang w:val="en-US"/>
        </w:rPr>
        <w:t xml:space="preserve"> </w:t>
      </w:r>
      <w:proofErr w:type="spellStart"/>
      <w:r w:rsidRPr="00C06207">
        <w:rPr>
          <w:lang w:val="en-US"/>
        </w:rPr>
        <w:t>paralogous</w:t>
      </w:r>
      <w:proofErr w:type="spellEnd"/>
      <w:r w:rsidR="00357D15">
        <w:rPr>
          <w:lang w:val="en-US"/>
        </w:rPr>
        <w:t xml:space="preserve"> MT </w:t>
      </w:r>
      <w:proofErr w:type="spellStart"/>
      <w:r w:rsidR="00357D15">
        <w:rPr>
          <w:lang w:val="en-US"/>
        </w:rPr>
        <w:t>isogenes</w:t>
      </w:r>
      <w:proofErr w:type="spellEnd"/>
      <w:r w:rsidR="00357D15">
        <w:rPr>
          <w:lang w:val="en-US"/>
        </w:rPr>
        <w:t xml:space="preserve"> and </w:t>
      </w:r>
      <w:r w:rsidR="000B0B9B">
        <w:rPr>
          <w:lang w:val="en-US"/>
        </w:rPr>
        <w:t xml:space="preserve">we studied </w:t>
      </w:r>
      <w:r w:rsidR="00357D15">
        <w:rPr>
          <w:lang w:val="en-US"/>
        </w:rPr>
        <w:t>their expression</w:t>
      </w:r>
      <w:r w:rsidRPr="00C06207">
        <w:rPr>
          <w:lang w:val="en-US"/>
        </w:rPr>
        <w:t xml:space="preserve"> in the </w:t>
      </w:r>
      <w:r>
        <w:rPr>
          <w:lang w:val="en-US"/>
        </w:rPr>
        <w:t xml:space="preserve">sea urchin </w:t>
      </w:r>
      <w:r w:rsidR="000B0B9B">
        <w:rPr>
          <w:lang w:val="en-US"/>
        </w:rPr>
        <w:t xml:space="preserve">embryo </w:t>
      </w:r>
      <w:r w:rsidRPr="00A74EF8">
        <w:rPr>
          <w:i/>
          <w:lang w:val="en-US"/>
        </w:rPr>
        <w:t xml:space="preserve">Paracentrotus </w:t>
      </w:r>
      <w:proofErr w:type="spellStart"/>
      <w:r w:rsidRPr="00A74EF8">
        <w:rPr>
          <w:i/>
          <w:lang w:val="en-US"/>
        </w:rPr>
        <w:t>lividus</w:t>
      </w:r>
      <w:proofErr w:type="spellEnd"/>
      <w:r w:rsidRPr="00C06207">
        <w:rPr>
          <w:lang w:val="en-US"/>
        </w:rPr>
        <w:t xml:space="preserve">. The </w:t>
      </w:r>
      <w:r w:rsidR="00357D15">
        <w:rPr>
          <w:lang w:val="en-US"/>
        </w:rPr>
        <w:t>Cadmium</w:t>
      </w:r>
      <w:r w:rsidRPr="00C06207">
        <w:rPr>
          <w:lang w:val="en-US"/>
        </w:rPr>
        <w:t xml:space="preserve">-dependent transcriptional activation of the </w:t>
      </w:r>
      <w:r w:rsidR="00357D15" w:rsidRPr="00357D15">
        <w:rPr>
          <w:lang w:val="en-US"/>
        </w:rPr>
        <w:t>five</w:t>
      </w:r>
      <w:r w:rsidRPr="00C06207">
        <w:rPr>
          <w:lang w:val="en-US"/>
        </w:rPr>
        <w:t xml:space="preserve"> </w:t>
      </w:r>
      <w:proofErr w:type="spellStart"/>
      <w:r w:rsidRPr="00C06207">
        <w:rPr>
          <w:lang w:val="en-US"/>
        </w:rPr>
        <w:t>isogenes</w:t>
      </w:r>
      <w:proofErr w:type="spellEnd"/>
      <w:r w:rsidRPr="00C06207">
        <w:rPr>
          <w:lang w:val="en-US"/>
        </w:rPr>
        <w:t xml:space="preserve"> was assessed using quantitative Real Time PCR</w:t>
      </w:r>
      <w:r w:rsidR="000B0B9B">
        <w:rPr>
          <w:lang w:val="en-US"/>
        </w:rPr>
        <w:t xml:space="preserve">. </w:t>
      </w:r>
      <w:r w:rsidRPr="00C06207">
        <w:rPr>
          <w:lang w:val="en-US"/>
        </w:rPr>
        <w:t xml:space="preserve">Two of the </w:t>
      </w:r>
      <w:r w:rsidR="00357D15">
        <w:rPr>
          <w:lang w:val="en-US"/>
        </w:rPr>
        <w:t>five</w:t>
      </w:r>
      <w:r w:rsidRPr="00C06207">
        <w:rPr>
          <w:lang w:val="en-US"/>
        </w:rPr>
        <w:t xml:space="preserve"> </w:t>
      </w:r>
      <w:r w:rsidR="00357D15" w:rsidRPr="000B0B9B">
        <w:rPr>
          <w:i/>
          <w:lang w:val="en-US"/>
        </w:rPr>
        <w:t>P.</w:t>
      </w:r>
      <w:r w:rsidR="000B0B9B" w:rsidRPr="000B0B9B">
        <w:rPr>
          <w:i/>
          <w:lang w:val="en-US"/>
        </w:rPr>
        <w:t xml:space="preserve"> </w:t>
      </w:r>
      <w:proofErr w:type="spellStart"/>
      <w:r w:rsidR="00357D15" w:rsidRPr="000B0B9B">
        <w:rPr>
          <w:i/>
          <w:lang w:val="en-US"/>
        </w:rPr>
        <w:t>lividus</w:t>
      </w:r>
      <w:proofErr w:type="spellEnd"/>
      <w:r w:rsidRPr="00C06207">
        <w:rPr>
          <w:lang w:val="en-US"/>
        </w:rPr>
        <w:t xml:space="preserve"> MT (MT</w:t>
      </w:r>
      <w:r w:rsidR="00A74EF8">
        <w:rPr>
          <w:lang w:val="en-US"/>
        </w:rPr>
        <w:t>-7 and MT-8</w:t>
      </w:r>
      <w:r w:rsidRPr="00C06207">
        <w:rPr>
          <w:lang w:val="en-US"/>
        </w:rPr>
        <w:t xml:space="preserve">) </w:t>
      </w:r>
      <w:proofErr w:type="spellStart"/>
      <w:r w:rsidR="000B0B9B">
        <w:rPr>
          <w:rStyle w:val="highlight"/>
          <w:lang w:val="en-US"/>
        </w:rPr>
        <w:t>iso</w:t>
      </w:r>
      <w:r w:rsidR="00357D15">
        <w:rPr>
          <w:rStyle w:val="highlight"/>
          <w:lang w:val="en-US"/>
        </w:rPr>
        <w:t>gene</w:t>
      </w:r>
      <w:r w:rsidRPr="00C06207">
        <w:rPr>
          <w:rStyle w:val="highlight"/>
          <w:lang w:val="en-US"/>
        </w:rPr>
        <w:t>s</w:t>
      </w:r>
      <w:proofErr w:type="spellEnd"/>
      <w:r w:rsidRPr="00C06207">
        <w:rPr>
          <w:lang w:val="en-US"/>
        </w:rPr>
        <w:t xml:space="preserve"> appeared to be </w:t>
      </w:r>
      <w:r w:rsidR="000B0B9B">
        <w:rPr>
          <w:lang w:val="en-US"/>
        </w:rPr>
        <w:t>c</w:t>
      </w:r>
      <w:r w:rsidR="00880A4E">
        <w:rPr>
          <w:lang w:val="en-US"/>
        </w:rPr>
        <w:t xml:space="preserve">onstitutively expressed and </w:t>
      </w:r>
      <w:proofErr w:type="spellStart"/>
      <w:r w:rsidR="00357D15">
        <w:rPr>
          <w:lang w:val="en-US"/>
        </w:rPr>
        <w:t>upregulated</w:t>
      </w:r>
      <w:proofErr w:type="spellEnd"/>
      <w:r w:rsidR="00357D15">
        <w:rPr>
          <w:lang w:val="en-US"/>
        </w:rPr>
        <w:t xml:space="preserve"> upon cadmium treatment</w:t>
      </w:r>
      <w:r w:rsidRPr="00C06207">
        <w:rPr>
          <w:lang w:val="en-US"/>
        </w:rPr>
        <w:t xml:space="preserve">. </w:t>
      </w:r>
      <w:r w:rsidR="000B0B9B">
        <w:rPr>
          <w:lang w:val="en-US"/>
        </w:rPr>
        <w:t xml:space="preserve">Three </w:t>
      </w:r>
      <w:r w:rsidRPr="00C06207">
        <w:rPr>
          <w:lang w:val="en-US"/>
        </w:rPr>
        <w:t xml:space="preserve"> </w:t>
      </w:r>
      <w:proofErr w:type="spellStart"/>
      <w:r w:rsidRPr="00C06207">
        <w:rPr>
          <w:lang w:val="en-US"/>
        </w:rPr>
        <w:t>iso</w:t>
      </w:r>
      <w:r w:rsidR="000B0B9B">
        <w:rPr>
          <w:lang w:val="en-US"/>
        </w:rPr>
        <w:t>g</w:t>
      </w:r>
      <w:r w:rsidR="00880A4E">
        <w:rPr>
          <w:lang w:val="en-US"/>
        </w:rPr>
        <w:t>enes</w:t>
      </w:r>
      <w:proofErr w:type="spellEnd"/>
      <w:r w:rsidR="00880A4E">
        <w:rPr>
          <w:lang w:val="en-US"/>
        </w:rPr>
        <w:t xml:space="preserve"> </w:t>
      </w:r>
      <w:r w:rsidR="00A74EF8">
        <w:rPr>
          <w:lang w:val="en-US"/>
        </w:rPr>
        <w:t xml:space="preserve">(MT-4/MT-6) </w:t>
      </w:r>
      <w:r w:rsidR="00880A4E">
        <w:rPr>
          <w:lang w:val="en-US"/>
        </w:rPr>
        <w:t xml:space="preserve">are </w:t>
      </w:r>
      <w:r w:rsidR="00A74EF8">
        <w:rPr>
          <w:lang w:val="en-US"/>
        </w:rPr>
        <w:t xml:space="preserve">not transcribed in control embryos and they are </w:t>
      </w:r>
      <w:r w:rsidR="00880A4E">
        <w:rPr>
          <w:lang w:val="en-US"/>
        </w:rPr>
        <w:t>specifically activated</w:t>
      </w:r>
      <w:r w:rsidR="00A74EF8">
        <w:rPr>
          <w:lang w:val="en-US"/>
        </w:rPr>
        <w:t xml:space="preserve">  </w:t>
      </w:r>
      <w:r w:rsidR="008B5DCE">
        <w:rPr>
          <w:lang w:val="en-US"/>
        </w:rPr>
        <w:t>in</w:t>
      </w:r>
      <w:r w:rsidR="00A74EF8">
        <w:rPr>
          <w:lang w:val="en-US"/>
        </w:rPr>
        <w:t xml:space="preserve"> response</w:t>
      </w:r>
      <w:r w:rsidR="008B5DCE" w:rsidRPr="008B5DCE">
        <w:rPr>
          <w:lang w:val="en-US"/>
        </w:rPr>
        <w:t xml:space="preserve"> </w:t>
      </w:r>
      <w:r w:rsidR="008B5DCE">
        <w:rPr>
          <w:lang w:val="en-US"/>
        </w:rPr>
        <w:t>to cadmium</w:t>
      </w:r>
      <w:r w:rsidR="00A74EF8">
        <w:rPr>
          <w:lang w:val="en-US"/>
        </w:rPr>
        <w:t>.</w:t>
      </w:r>
    </w:p>
    <w:p w:rsidR="00C06207" w:rsidRDefault="00880A4E">
      <w:pPr>
        <w:rPr>
          <w:lang w:val="en-US"/>
        </w:rPr>
      </w:pPr>
      <w:r>
        <w:rPr>
          <w:lang w:val="en-US"/>
        </w:rPr>
        <w:t>Given that d</w:t>
      </w:r>
      <w:r w:rsidRPr="00880A4E">
        <w:rPr>
          <w:lang w:val="en-US"/>
        </w:rPr>
        <w:t xml:space="preserve">ifferent </w:t>
      </w:r>
      <w:proofErr w:type="spellStart"/>
      <w:r w:rsidRPr="00880A4E">
        <w:rPr>
          <w:lang w:val="en-US"/>
        </w:rPr>
        <w:t>Cd</w:t>
      </w:r>
      <w:proofErr w:type="spellEnd"/>
      <w:r w:rsidRPr="00880A4E">
        <w:rPr>
          <w:lang w:val="en-US"/>
        </w:rPr>
        <w:t xml:space="preserve"> concentrations induce different survival responses and toxic effects in sea urchin </w:t>
      </w:r>
      <w:r w:rsidRPr="008B5DCE">
        <w:rPr>
          <w:lang w:val="en-US"/>
        </w:rPr>
        <w:t>embryos, we investigated the cadmium concentration threshold for the activation of the different genes.</w:t>
      </w:r>
      <w:r>
        <w:rPr>
          <w:lang w:val="en-US"/>
        </w:rPr>
        <w:t xml:space="preserve"> We</w:t>
      </w:r>
      <w:r w:rsidRPr="00880A4E">
        <w:rPr>
          <w:lang w:val="en-US"/>
        </w:rPr>
        <w:t xml:space="preserve"> checked the variations of transcript levels in embryos exposed to different doses of CdCl</w:t>
      </w:r>
      <w:r w:rsidRPr="00880A4E">
        <w:rPr>
          <w:vertAlign w:val="subscript"/>
          <w:lang w:val="en-US"/>
        </w:rPr>
        <w:t>2</w:t>
      </w:r>
      <w:r w:rsidRPr="00880A4E">
        <w:rPr>
          <w:lang w:val="en-US"/>
        </w:rPr>
        <w:t>. RT-</w:t>
      </w:r>
      <w:proofErr w:type="spellStart"/>
      <w:r w:rsidRPr="00880A4E">
        <w:rPr>
          <w:lang w:val="en-US"/>
        </w:rPr>
        <w:t>qPCR</w:t>
      </w:r>
      <w:proofErr w:type="spellEnd"/>
      <w:r w:rsidRPr="00880A4E">
        <w:rPr>
          <w:lang w:val="en-US"/>
        </w:rPr>
        <w:t xml:space="preserve"> experiments showed that MT-5 gene is activated at a very low Cadmium concentration</w:t>
      </w:r>
      <w:r>
        <w:rPr>
          <w:lang w:val="en-US"/>
        </w:rPr>
        <w:t>.</w:t>
      </w:r>
      <w:r w:rsidRPr="00880A4E">
        <w:rPr>
          <w:lang w:val="en-US"/>
        </w:rPr>
        <w:t xml:space="preserve"> </w:t>
      </w:r>
      <w:r w:rsidR="00A74EF8">
        <w:rPr>
          <w:lang w:val="en-US"/>
        </w:rPr>
        <w:t xml:space="preserve">MT-4 and MT-6 are activated at intermediate doses. </w:t>
      </w:r>
      <w:r w:rsidR="00A74EF8" w:rsidRPr="00880A4E">
        <w:rPr>
          <w:lang w:val="en-US"/>
        </w:rPr>
        <w:t>Differently,</w:t>
      </w:r>
      <w:r w:rsidR="00A74EF8">
        <w:rPr>
          <w:lang w:val="en-US"/>
        </w:rPr>
        <w:t xml:space="preserve"> </w:t>
      </w:r>
      <w:r w:rsidRPr="00880A4E">
        <w:rPr>
          <w:lang w:val="en-US"/>
        </w:rPr>
        <w:t>MT-7 and MT-8 mRNA levels rise at high</w:t>
      </w:r>
      <w:r w:rsidR="008B5DCE">
        <w:rPr>
          <w:lang w:val="en-US"/>
        </w:rPr>
        <w:t>er</w:t>
      </w:r>
      <w:r w:rsidRPr="00880A4E">
        <w:rPr>
          <w:lang w:val="en-US"/>
        </w:rPr>
        <w:t xml:space="preserve"> Cadmium concentration. </w:t>
      </w:r>
      <w:r w:rsidR="000B0B9B">
        <w:rPr>
          <w:lang w:val="en-US"/>
        </w:rPr>
        <w:t xml:space="preserve">The </w:t>
      </w:r>
      <w:r w:rsidR="00512EE9">
        <w:rPr>
          <w:lang w:val="en-US"/>
        </w:rPr>
        <w:t xml:space="preserve">specific </w:t>
      </w:r>
      <w:r w:rsidR="000B0B9B">
        <w:rPr>
          <w:lang w:val="en-US"/>
        </w:rPr>
        <w:t>metal-</w:t>
      </w:r>
      <w:r w:rsidR="00357D15">
        <w:rPr>
          <w:lang w:val="en-US"/>
        </w:rPr>
        <w:t>dependent t</w:t>
      </w:r>
      <w:r w:rsidR="00C06207">
        <w:rPr>
          <w:lang w:val="en-US"/>
        </w:rPr>
        <w:t>ranscriptional activation</w:t>
      </w:r>
      <w:r w:rsidR="00357D15">
        <w:rPr>
          <w:lang w:val="en-US"/>
        </w:rPr>
        <w:t xml:space="preserve"> will be assessed</w:t>
      </w:r>
      <w:r w:rsidR="000B0B9B">
        <w:rPr>
          <w:lang w:val="en-US"/>
        </w:rPr>
        <w:t xml:space="preserve"> treating embryos with different heavy metal</w:t>
      </w:r>
      <w:r w:rsidR="00512EE9">
        <w:rPr>
          <w:lang w:val="en-US"/>
        </w:rPr>
        <w:t>s.</w:t>
      </w:r>
    </w:p>
    <w:p w:rsidR="00D90A0B" w:rsidRDefault="00D90A0B">
      <w:pPr>
        <w:rPr>
          <w:lang w:val="en-US"/>
        </w:rPr>
      </w:pPr>
    </w:p>
    <w:p w:rsidR="00D90A0B" w:rsidRPr="00D90A0B" w:rsidRDefault="00D90A0B" w:rsidP="00D90A0B">
      <w:pPr>
        <w:rPr>
          <w:lang w:val="en-US"/>
        </w:rPr>
      </w:pPr>
      <w:r w:rsidRPr="00D90A0B">
        <w:rPr>
          <w:lang w:val="en-US"/>
        </w:rPr>
        <w:t xml:space="preserve">Nome del </w:t>
      </w:r>
      <w:proofErr w:type="spellStart"/>
      <w:r w:rsidRPr="00D90A0B">
        <w:rPr>
          <w:lang w:val="en-US"/>
        </w:rPr>
        <w:t>convegno</w:t>
      </w:r>
      <w:proofErr w:type="spellEnd"/>
      <w:r w:rsidRPr="00D90A0B">
        <w:rPr>
          <w:lang w:val="en-US"/>
        </w:rPr>
        <w:t xml:space="preserve">: </w:t>
      </w:r>
      <w:r w:rsidRPr="00D90A0B">
        <w:rPr>
          <w:lang w:val="en-US"/>
        </w:rPr>
        <w:tab/>
        <w:t>Meeting of Department STEMBIO 2012</w:t>
      </w:r>
    </w:p>
    <w:p w:rsidR="00D90A0B" w:rsidRPr="00D90A0B" w:rsidRDefault="00D90A0B" w:rsidP="00D90A0B">
      <w:pPr>
        <w:rPr>
          <w:lang w:val="en-US"/>
        </w:rPr>
      </w:pPr>
      <w:proofErr w:type="spellStart"/>
      <w:r w:rsidRPr="00D90A0B">
        <w:rPr>
          <w:lang w:val="en-US"/>
        </w:rPr>
        <w:t>Luogo</w:t>
      </w:r>
      <w:proofErr w:type="spellEnd"/>
      <w:r w:rsidRPr="00D90A0B">
        <w:rPr>
          <w:lang w:val="en-US"/>
        </w:rPr>
        <w:t xml:space="preserve"> del </w:t>
      </w:r>
      <w:proofErr w:type="spellStart"/>
      <w:r w:rsidRPr="00D90A0B">
        <w:rPr>
          <w:lang w:val="en-US"/>
        </w:rPr>
        <w:t>convegno</w:t>
      </w:r>
      <w:proofErr w:type="spellEnd"/>
      <w:r w:rsidRPr="00D90A0B">
        <w:rPr>
          <w:lang w:val="en-US"/>
        </w:rPr>
        <w:t xml:space="preserve">: </w:t>
      </w:r>
      <w:r w:rsidRPr="00D90A0B">
        <w:rPr>
          <w:lang w:val="en-US"/>
        </w:rPr>
        <w:tab/>
        <w:t>Palermo</w:t>
      </w:r>
    </w:p>
    <w:p w:rsidR="00D90A0B" w:rsidRDefault="00D90A0B" w:rsidP="00D90A0B">
      <w:pPr>
        <w:rPr>
          <w:lang w:val="en-US"/>
        </w:rPr>
      </w:pPr>
      <w:r w:rsidRPr="00D90A0B">
        <w:rPr>
          <w:lang w:val="en-US"/>
        </w:rPr>
        <w:t xml:space="preserve">Anno del </w:t>
      </w:r>
      <w:proofErr w:type="spellStart"/>
      <w:r w:rsidRPr="00D90A0B">
        <w:rPr>
          <w:lang w:val="en-US"/>
        </w:rPr>
        <w:t>convegno</w:t>
      </w:r>
      <w:proofErr w:type="spellEnd"/>
      <w:r w:rsidRPr="00D90A0B">
        <w:rPr>
          <w:lang w:val="en-US"/>
        </w:rPr>
        <w:t xml:space="preserve">: </w:t>
      </w:r>
      <w:r w:rsidRPr="00D90A0B">
        <w:rPr>
          <w:lang w:val="en-US"/>
        </w:rPr>
        <w:tab/>
      </w:r>
      <w:proofErr w:type="spellStart"/>
      <w:r w:rsidRPr="00D90A0B">
        <w:rPr>
          <w:lang w:val="en-US"/>
        </w:rPr>
        <w:t>Febbraio</w:t>
      </w:r>
      <w:proofErr w:type="spellEnd"/>
      <w:r w:rsidRPr="00D90A0B">
        <w:rPr>
          <w:lang w:val="en-US"/>
        </w:rPr>
        <w:t xml:space="preserve"> 2012</w:t>
      </w:r>
    </w:p>
    <w:p w:rsidR="00C06207" w:rsidRDefault="00C06207">
      <w:pPr>
        <w:rPr>
          <w:lang w:val="en-US"/>
        </w:rPr>
      </w:pPr>
    </w:p>
    <w:p w:rsidR="00C06207" w:rsidRDefault="00C06207">
      <w:pPr>
        <w:rPr>
          <w:lang w:val="en-US"/>
        </w:rPr>
      </w:pPr>
    </w:p>
    <w:p w:rsidR="00357D15" w:rsidRPr="001E30FD" w:rsidRDefault="00357D15" w:rsidP="007E0EE9">
      <w:pPr>
        <w:rPr>
          <w:lang w:val="en-US"/>
        </w:rPr>
      </w:pPr>
    </w:p>
    <w:p w:rsidR="007E0EE9" w:rsidRPr="007E0EE9" w:rsidRDefault="007E0EE9">
      <w:pPr>
        <w:rPr>
          <w:lang w:val="en-US"/>
        </w:rPr>
      </w:pPr>
    </w:p>
    <w:sectPr w:rsidR="007E0EE9" w:rsidRPr="007E0EE9" w:rsidSect="003F3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E0EE9"/>
    <w:rsid w:val="000B0B9B"/>
    <w:rsid w:val="00147207"/>
    <w:rsid w:val="00191C6B"/>
    <w:rsid w:val="001A6233"/>
    <w:rsid w:val="002B73A9"/>
    <w:rsid w:val="00357D15"/>
    <w:rsid w:val="003F3A00"/>
    <w:rsid w:val="00405A81"/>
    <w:rsid w:val="00512EE9"/>
    <w:rsid w:val="00536E78"/>
    <w:rsid w:val="00687CCB"/>
    <w:rsid w:val="007E0EE9"/>
    <w:rsid w:val="00880A4E"/>
    <w:rsid w:val="008B5DCE"/>
    <w:rsid w:val="00943BF1"/>
    <w:rsid w:val="00A74EF8"/>
    <w:rsid w:val="00B26649"/>
    <w:rsid w:val="00B4744D"/>
    <w:rsid w:val="00BF324C"/>
    <w:rsid w:val="00C06207"/>
    <w:rsid w:val="00C97E24"/>
    <w:rsid w:val="00CF09EC"/>
    <w:rsid w:val="00D90A0B"/>
    <w:rsid w:val="00FB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tsem">
    <w:name w:val="artsem"/>
    <w:basedOn w:val="Carpredefinitoparagrafo"/>
    <w:rsid w:val="007E0EE9"/>
  </w:style>
  <w:style w:type="paragraph" w:styleId="NormaleWeb">
    <w:name w:val="Normal (Web)"/>
    <w:basedOn w:val="Normale"/>
    <w:uiPriority w:val="99"/>
    <w:semiHidden/>
    <w:unhideWhenUsed/>
    <w:rsid w:val="007E0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CF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Ragusa</dc:creator>
  <cp:keywords/>
  <dc:description/>
  <cp:lastModifiedBy>Maria Antonietta Ragusa</cp:lastModifiedBy>
  <cp:revision>3</cp:revision>
  <dcterms:created xsi:type="dcterms:W3CDTF">2012-04-23T16:59:00Z</dcterms:created>
  <dcterms:modified xsi:type="dcterms:W3CDTF">2013-05-27T16:20:00Z</dcterms:modified>
</cp:coreProperties>
</file>